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E25A" w14:textId="77777777" w:rsidR="00B37EB8" w:rsidRPr="00B37EB8" w:rsidRDefault="00A829FF" w:rsidP="00E24E32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 w:val="2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8690" wp14:editId="6EBD46A2">
                <wp:simplePos x="0" y="0"/>
                <wp:positionH relativeFrom="column">
                  <wp:posOffset>4410075</wp:posOffset>
                </wp:positionH>
                <wp:positionV relativeFrom="paragraph">
                  <wp:posOffset>57150</wp:posOffset>
                </wp:positionV>
                <wp:extent cx="1076325" cy="2857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024F3" w14:textId="77777777" w:rsidR="00A829FF" w:rsidRPr="008E3F61" w:rsidRDefault="008E3F61" w:rsidP="00E24E3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3F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1061014</w:t>
                            </w:r>
                            <w:r w:rsidRPr="008E3F61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86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7.25pt;margin-top:4.5pt;width:8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undQIAAGU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" fillcolor="white [3201]" stroked="f" strokeweight=".5pt">
                <v:textbox>
                  <w:txbxContent>
                    <w:p w14:paraId="559024F3" w14:textId="77777777" w:rsidR="00A829FF" w:rsidRPr="008E3F61" w:rsidRDefault="008E3F61" w:rsidP="00E24E3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8E3F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1061014</w:t>
                      </w:r>
                      <w:r w:rsidRPr="008E3F61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B37EB8" w:rsidRPr="00B37EB8">
        <w:rPr>
          <w:rFonts w:ascii="Times New Roman" w:eastAsia="標楷體" w:hAnsi="Times New Roman" w:cs="Times New Roman"/>
          <w:b/>
          <w:sz w:val="32"/>
          <w:szCs w:val="32"/>
        </w:rPr>
        <w:t>職業健康</w:t>
      </w:r>
      <w:r w:rsidR="00DE556B">
        <w:rPr>
          <w:rFonts w:ascii="Times New Roman" w:eastAsia="標楷體" w:hAnsi="Times New Roman" w:cs="Times New Roman" w:hint="eastAsia"/>
          <w:b/>
          <w:sz w:val="32"/>
          <w:szCs w:val="32"/>
        </w:rPr>
        <w:t>護理</w:t>
      </w:r>
      <w:r w:rsidR="00B37EB8" w:rsidRPr="00B37EB8">
        <w:rPr>
          <w:rFonts w:ascii="Times New Roman" w:eastAsia="標楷體" w:hAnsi="Times New Roman" w:cs="Times New Roman"/>
          <w:b/>
          <w:sz w:val="32"/>
          <w:szCs w:val="32"/>
        </w:rPr>
        <w:t>師</w:t>
      </w:r>
      <w:r w:rsidR="00B37EB8" w:rsidRPr="00B37EB8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B37EB8" w:rsidRPr="00B37EB8">
        <w:rPr>
          <w:rFonts w:ascii="Times New Roman" w:eastAsia="標楷體" w:hAnsi="Times New Roman" w:cs="Times New Roman"/>
          <w:b/>
          <w:sz w:val="32"/>
          <w:szCs w:val="32"/>
        </w:rPr>
        <w:t>評核表</w:t>
      </w:r>
    </w:p>
    <w:tbl>
      <w:tblPr>
        <w:tblStyle w:val="a3"/>
        <w:tblW w:w="5694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3402"/>
      </w:tblGrid>
      <w:tr w:rsidR="00B37EB8" w:rsidRPr="00B37EB8" w14:paraId="57EE0263" w14:textId="77777777" w:rsidTr="00B37EB8">
        <w:tc>
          <w:tcPr>
            <w:tcW w:w="1667" w:type="pct"/>
            <w:tcBorders>
              <w:top w:val="thickThinSmallGap" w:sz="24" w:space="0" w:color="auto"/>
              <w:bottom w:val="single" w:sz="4" w:space="0" w:color="auto"/>
            </w:tcBorders>
          </w:tcPr>
          <w:p w14:paraId="2DBC6346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姓名：</w:t>
            </w:r>
          </w:p>
        </w:tc>
        <w:tc>
          <w:tcPr>
            <w:tcW w:w="1515" w:type="pct"/>
            <w:tcBorders>
              <w:top w:val="thickThinSmallGap" w:sz="24" w:space="0" w:color="auto"/>
              <w:bottom w:val="single" w:sz="4" w:space="0" w:color="auto"/>
            </w:tcBorders>
          </w:tcPr>
          <w:p w14:paraId="2F394055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職稱：</w:t>
            </w:r>
          </w:p>
        </w:tc>
        <w:tc>
          <w:tcPr>
            <w:tcW w:w="1819" w:type="pct"/>
            <w:tcBorders>
              <w:top w:val="thickThinSmallGap" w:sz="24" w:space="0" w:color="auto"/>
              <w:bottom w:val="single" w:sz="4" w:space="0" w:color="auto"/>
            </w:tcBorders>
          </w:tcPr>
          <w:p w14:paraId="4265D6CB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到職日期：</w:t>
            </w:r>
          </w:p>
        </w:tc>
      </w:tr>
      <w:tr w:rsidR="00B37EB8" w:rsidRPr="00B37EB8" w14:paraId="10C92042" w14:textId="77777777" w:rsidTr="00B37EB8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0DE653B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事業單位：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</w:tcPr>
          <w:p w14:paraId="4EDE7D65" w14:textId="77777777" w:rsidR="00B37EB8" w:rsidRPr="00B37EB8" w:rsidRDefault="00B37EB8" w:rsidP="00B37EB8">
            <w:pPr>
              <w:spacing w:line="400" w:lineRule="exact"/>
              <w:ind w:left="0" w:firstLine="0"/>
              <w:rPr>
                <w:rFonts w:ascii="標楷體" w:eastAsia="標楷體" w:hAnsi="標楷體" w:cs="Times New Roman"/>
                <w:b/>
                <w:szCs w:val="24"/>
              </w:rPr>
            </w:pPr>
            <w:r w:rsidRPr="00B37EB8">
              <w:rPr>
                <w:rFonts w:ascii="標楷體" w:eastAsia="標楷體" w:hAnsi="標楷體" w:cs="Times New Roman"/>
                <w:b/>
                <w:szCs w:val="24"/>
              </w:rPr>
              <w:t>□第一類　□第二類　□第三類 事業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</w:tcPr>
          <w:p w14:paraId="487D7A49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隸屬部門：</w:t>
            </w:r>
          </w:p>
        </w:tc>
      </w:tr>
      <w:tr w:rsidR="00B37EB8" w:rsidRPr="00B37EB8" w14:paraId="711938FE" w14:textId="77777777" w:rsidTr="00B37EB8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EE7405F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事業單位行業別：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</w:tcPr>
          <w:p w14:paraId="589D3F6C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事業單位職護人數</w:t>
            </w:r>
            <w:proofErr w:type="gramEnd"/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</w:tcPr>
          <w:p w14:paraId="2396F3F1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事業單位員工人數：</w:t>
            </w:r>
          </w:p>
        </w:tc>
      </w:tr>
      <w:tr w:rsidR="00B37EB8" w:rsidRPr="00B37EB8" w14:paraId="7BDD9B6B" w14:textId="77777777" w:rsidTr="00B37EB8">
        <w:trPr>
          <w:trHeight w:val="589"/>
        </w:trPr>
        <w:tc>
          <w:tcPr>
            <w:tcW w:w="1667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6FAC5D4F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最高護理學歷：</w:t>
            </w:r>
          </w:p>
        </w:tc>
        <w:tc>
          <w:tcPr>
            <w:tcW w:w="1515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42849569" w14:textId="77777777" w:rsidR="00B37EB8" w:rsidRPr="00B37EB8" w:rsidRDefault="00B37EB8" w:rsidP="00B37EB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護理人員證書字號：</w:t>
            </w:r>
          </w:p>
        </w:tc>
        <w:tc>
          <w:tcPr>
            <w:tcW w:w="1819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7364C4C4" w14:textId="77777777" w:rsidR="00B37EB8" w:rsidRPr="00B37EB8" w:rsidRDefault="00000000" w:rsidP="00B37EB8">
            <w:pPr>
              <w:spacing w:line="400" w:lineRule="exact"/>
              <w:ind w:left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7" w:history="1">
              <w:r w:rsidR="00B37EB8" w:rsidRPr="00B37EB8">
                <w:rPr>
                  <w:rFonts w:ascii="Times New Roman" w:eastAsia="標楷體" w:hAnsi="Times New Roman" w:cs="Times New Roman"/>
                  <w:b/>
                  <w:szCs w:val="24"/>
                  <w:shd w:val="clear" w:color="auto" w:fill="FFFFFF"/>
                </w:rPr>
                <w:t>從事勞工健康服務護理人員</w:t>
              </w:r>
            </w:hyperlink>
            <w:r w:rsidR="00B37EB8" w:rsidRPr="00B37EB8">
              <w:rPr>
                <w:rFonts w:ascii="Times New Roman" w:eastAsia="標楷體" w:hAnsi="Times New Roman" w:cs="Times New Roman"/>
                <w:b/>
                <w:szCs w:val="24"/>
              </w:rPr>
              <w:t>證書字號</w:t>
            </w:r>
            <w:r w:rsidR="00B37EB8" w:rsidRPr="00B37EB8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</w:tc>
      </w:tr>
    </w:tbl>
    <w:p w14:paraId="7FA060C3" w14:textId="77777777" w:rsidR="00B37EB8" w:rsidRDefault="00B37EB8"/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625"/>
        <w:gridCol w:w="1215"/>
        <w:gridCol w:w="1395"/>
      </w:tblGrid>
      <w:tr w:rsidR="00E24E32" w:rsidRPr="00B37EB8" w14:paraId="30AC7EB3" w14:textId="77777777" w:rsidTr="00E24E32">
        <w:trPr>
          <w:trHeight w:val="138"/>
          <w:tblHeader/>
          <w:jc w:val="center"/>
        </w:trPr>
        <w:tc>
          <w:tcPr>
            <w:tcW w:w="1689" w:type="pct"/>
            <w:tcBorders>
              <w:top w:val="thinThickThinSmallGap" w:sz="2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46AD13A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7EB8">
              <w:rPr>
                <w:rFonts w:ascii="Times New Roman" w:eastAsia="標楷體" w:hAnsi="Times New Roman" w:cs="Times New Roman" w:hint="eastAsia"/>
                <w:szCs w:val="24"/>
              </w:rPr>
              <w:t>職能分項</w:t>
            </w:r>
            <w:r w:rsidRPr="00B37EB8">
              <w:rPr>
                <w:rFonts w:ascii="Times New Roman" w:eastAsia="標楷體" w:hAnsi="Times New Roman" w:cs="Times New Roman"/>
                <w:szCs w:val="24"/>
              </w:rPr>
              <w:t>(Competence Item)</w:t>
            </w:r>
          </w:p>
        </w:tc>
        <w:tc>
          <w:tcPr>
            <w:tcW w:w="1925" w:type="pct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78D7960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評核項目及標準</w:t>
            </w:r>
          </w:p>
          <w:p w14:paraId="01A46D42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7EB8">
              <w:rPr>
                <w:rFonts w:ascii="Times New Roman" w:eastAsia="標楷體" w:hAnsi="Times New Roman" w:cs="Times New Roman"/>
                <w:b/>
                <w:szCs w:val="24"/>
              </w:rPr>
              <w:t>評核說明</w:t>
            </w:r>
            <w:r w:rsidRPr="00B37EB8">
              <w:rPr>
                <w:rFonts w:ascii="Times New Roman" w:eastAsia="標楷體" w:hAnsi="Times New Roman" w:cs="Times New Roman"/>
                <w:szCs w:val="24"/>
              </w:rPr>
              <w:t>：達成請填「</w:t>
            </w:r>
            <w:r w:rsidRPr="00B37EB8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B37EB8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645" w:type="pct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1C002C42" w14:textId="77777777" w:rsidR="00B37EB8" w:rsidRPr="00B37EB8" w:rsidRDefault="00B37EB8" w:rsidP="00E24E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37EB8">
              <w:rPr>
                <w:rFonts w:ascii="標楷體" w:eastAsia="標楷體" w:hAnsi="標楷體" w:cs="Times New Roman" w:hint="eastAsia"/>
                <w:bCs/>
                <w:szCs w:val="24"/>
              </w:rPr>
              <w:t>職護自</w:t>
            </w:r>
            <w:proofErr w:type="gramEnd"/>
            <w:r w:rsidRPr="00B37EB8">
              <w:rPr>
                <w:rFonts w:ascii="標楷體" w:eastAsia="標楷體" w:hAnsi="標楷體" w:cs="Times New Roman" w:hint="eastAsia"/>
                <w:bCs/>
                <w:szCs w:val="24"/>
              </w:rPr>
              <w:t>評</w:t>
            </w:r>
          </w:p>
        </w:tc>
        <w:tc>
          <w:tcPr>
            <w:tcW w:w="741" w:type="pct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4DAEAB0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37EB8">
              <w:rPr>
                <w:rFonts w:ascii="標楷體" w:eastAsia="標楷體" w:hAnsi="標楷體" w:cs="Times New Roman" w:hint="eastAsia"/>
                <w:bCs/>
                <w:szCs w:val="24"/>
              </w:rPr>
              <w:t>事業單位/</w:t>
            </w:r>
          </w:p>
          <w:p w14:paraId="40E51D94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7EB8">
              <w:rPr>
                <w:rFonts w:ascii="標楷體" w:eastAsia="標楷體" w:hAnsi="標楷體" w:cs="Times New Roman" w:hint="eastAsia"/>
                <w:bCs/>
                <w:szCs w:val="24"/>
              </w:rPr>
              <w:t>推薦人評核</w:t>
            </w:r>
          </w:p>
        </w:tc>
      </w:tr>
      <w:tr w:rsidR="00B37EB8" w:rsidRPr="00B37EB8" w14:paraId="6F302CF2" w14:textId="77777777" w:rsidTr="00E24E32">
        <w:trPr>
          <w:trHeight w:val="445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855AE3" w14:textId="77777777" w:rsidR="00B37EB8" w:rsidRPr="00B37EB8" w:rsidRDefault="00B37EB8" w:rsidP="00B14D6F">
            <w:pPr>
              <w:spacing w:line="240" w:lineRule="exact"/>
              <w:ind w:left="155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</w:t>
            </w:r>
            <w:proofErr w:type="gramStart"/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一</w:t>
            </w:r>
            <w:proofErr w:type="gramEnd"/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：健康風險評估</w:t>
            </w:r>
            <w:r w:rsidR="00B14D6F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 w:rsidR="00B14D6F"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proofErr w:type="gramEnd"/>
            <w:r w:rsidR="00B14D6F">
              <w:rPr>
                <w:rFonts w:ascii="Times New Roman" w:eastAsia="標楷體" w:hAnsi="Times New Roman" w:cs="Times New Roman" w:hint="eastAsia"/>
                <w:b/>
                <w:sz w:val="22"/>
              </w:rPr>
              <w:t>15%)</w:t>
            </w:r>
          </w:p>
          <w:p w14:paraId="6AFCA9B4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能辨識與評估事業單位組織文化</w:t>
            </w:r>
          </w:p>
          <w:p w14:paraId="7A07462A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能規劃、執行、記錄與工作者健康相關之現場訪視</w:t>
            </w:r>
          </w:p>
          <w:p w14:paraId="041BA921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能辨識及參與評估職場健康危害因子</w:t>
            </w:r>
          </w:p>
          <w:p w14:paraId="343411CF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能參與高風險工作者之個人健康風險評估</w:t>
            </w:r>
          </w:p>
          <w:p w14:paraId="4C9BFC3A" w14:textId="77777777" w:rsid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能建置與連結健康安全相關資源機構的網絡</w:t>
            </w:r>
          </w:p>
          <w:p w14:paraId="17282898" w14:textId="77777777" w:rsidR="00B14D6F" w:rsidRPr="00B37EB8" w:rsidRDefault="00B14D6F" w:rsidP="00B14D6F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AAA1BCB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獨立完成現場訪視記錄至少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份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F92D02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440A61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32178747" w14:textId="77777777" w:rsidTr="00E24E32">
        <w:trPr>
          <w:trHeight w:val="551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393E78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1E537D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完成符合法規規範之勞工健康服務執行紀錄表至少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份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F75D0B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5D4719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F67C6A9" w14:textId="77777777" w:rsidTr="00E24E32">
        <w:trPr>
          <w:trHeight w:val="559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AD7034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B66AAF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分析年度勞工健康服務執行紀錄表內容並提出服務策略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2795B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5A754A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B89D8CB" w14:textId="77777777" w:rsidTr="00E24E32">
        <w:trPr>
          <w:trHeight w:val="412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3D377C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864DB6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出席機構內職業安全衛生委員會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602BC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97BC038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9B0B067" w14:textId="77777777" w:rsidTr="00E24E32">
        <w:trPr>
          <w:trHeight w:val="720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4EC348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A66B69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可以</w:t>
            </w:r>
            <w:proofErr w:type="gramStart"/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舉列</w:t>
            </w:r>
            <w:proofErr w:type="gramEnd"/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以機構為中心，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50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公里範圍內之醫療、衛生、消防、社工、交通等健康服務相關據點至少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處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573753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6458D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28B190D9" w14:textId="77777777" w:rsidTr="00E24E32">
        <w:trPr>
          <w:trHeight w:val="720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6C5521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0ABA8A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能規劃以機構為中心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50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公里範圍內醫療、衛生、消防、社工、交通等健康服務資源相關之健康服務方案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BA31B0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B507552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1BB09AC2" w14:textId="77777777" w:rsidTr="00E24E32">
        <w:trPr>
          <w:trHeight w:val="341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0EA84D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05B7926" w14:textId="77777777" w:rsidR="00B37EB8" w:rsidRPr="00B37EB8" w:rsidRDefault="00B37EB8" w:rsidP="00B37EB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43853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5A63B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2894DFF" w14:textId="77777777" w:rsidTr="00E24E32">
        <w:trPr>
          <w:trHeight w:val="521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2DC357" w14:textId="77777777" w:rsidR="00B14D6F" w:rsidRDefault="00B37EB8" w:rsidP="00B37EB8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核心職能二：健康照護</w:t>
            </w:r>
          </w:p>
          <w:p w14:paraId="33ABC9A8" w14:textId="77777777" w:rsidR="00B37EB8" w:rsidRPr="00B37EB8" w:rsidRDefault="00B14D6F" w:rsidP="00B14D6F">
            <w:pPr>
              <w:spacing w:line="240" w:lineRule="exact"/>
              <w:ind w:left="155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20%)</w:t>
            </w:r>
          </w:p>
          <w:p w14:paraId="6063FED5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能規劃與執行緊急救護</w:t>
            </w:r>
          </w:p>
          <w:p w14:paraId="7734122F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能辨識傷病早期症狀及徵候</w:t>
            </w:r>
          </w:p>
          <w:p w14:paraId="23AA88FE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能執行保健諮詢與輔導</w:t>
            </w:r>
          </w:p>
          <w:p w14:paraId="60562BBF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能規劃與執行職場防疫工作</w:t>
            </w:r>
          </w:p>
          <w:p w14:paraId="64D9366B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能處置與轉</w:t>
            </w:r>
            <w:proofErr w:type="gramStart"/>
            <w:r w:rsidRPr="00B37EB8">
              <w:rPr>
                <w:rFonts w:ascii="Times New Roman" w:eastAsia="標楷體" w:hAnsi="Times New Roman" w:cs="Times New Roman"/>
                <w:sz w:val="22"/>
              </w:rPr>
              <w:t>介</w:t>
            </w:r>
            <w:proofErr w:type="gramEnd"/>
            <w:r w:rsidRPr="00B37EB8">
              <w:rPr>
                <w:rFonts w:ascii="Times New Roman" w:eastAsia="標楷體" w:hAnsi="Times New Roman" w:cs="Times New Roman"/>
                <w:sz w:val="22"/>
              </w:rPr>
              <w:t>個案</w:t>
            </w:r>
          </w:p>
          <w:p w14:paraId="7C09A69F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能保存及管理健康照護紀錄及其相關資料</w:t>
            </w: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94A165A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完成工作場所常見傷患處置標準作業程序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A48467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1C375C1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838CFFE" w14:textId="77777777" w:rsidTr="00E24E32">
        <w:trPr>
          <w:trHeight w:val="269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820427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EE6482D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建立相關急救措施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36BB180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5855C7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2155C6A" w14:textId="77777777" w:rsidTr="00E24E32">
        <w:trPr>
          <w:trHeight w:val="566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9014CC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7AA190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訂定服務機構工作場所常見傷患處置標準作業程序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B94E7C8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8CAEA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32771B11" w14:textId="77777777" w:rsidTr="00E24E32">
        <w:trPr>
          <w:trHeight w:val="413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87323D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59F1EF0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無急救藥品及器材不敷使用之記錄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728952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0AE81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E24E32" w:rsidRPr="00B37EB8" w14:paraId="2B9B2642" w14:textId="77777777" w:rsidTr="00E24E32">
        <w:trPr>
          <w:trHeight w:val="568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562B20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AC13D32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具備效期內之急救相關證照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如</w:t>
            </w:r>
            <w:r w:rsidRPr="00B37EB8">
              <w:rPr>
                <w:rFonts w:ascii="Times New Roman" w:eastAsia="標楷體" w:hAnsi="Times New Roman" w:cs="Times New Roman"/>
                <w:sz w:val="22"/>
              </w:rPr>
              <w:t>BLS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ACLS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ETTC</w:t>
            </w:r>
            <w:r w:rsidRPr="00B37EB8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等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55877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63A09E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1B7B3E6" w14:textId="77777777" w:rsidTr="00E24E32">
        <w:trPr>
          <w:trHeight w:val="562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177A21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1B5411E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分析員工健康相關追蹤訪視檔案資料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19002E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CCD0EA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DA7C8DB" w14:textId="77777777" w:rsidTr="00E24E32">
        <w:trPr>
          <w:trHeight w:val="556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7D3DDE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BB5A27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建置「安全資料表」內容中之緊急處理措施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87E2EF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BDC4DF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7B72FE49" w14:textId="77777777" w:rsidTr="00E24E32">
        <w:trPr>
          <w:trHeight w:val="203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D16862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9E1D83" w14:textId="77777777" w:rsidR="00B37EB8" w:rsidRPr="00B37EB8" w:rsidRDefault="00B37EB8" w:rsidP="00B37EB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DF275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F5455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4DC8256" w14:textId="77777777" w:rsidTr="00E24E32">
        <w:trPr>
          <w:trHeight w:val="328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92403E" w14:textId="77777777" w:rsidR="00B14D6F" w:rsidRDefault="00B37EB8" w:rsidP="00B37EB8">
            <w:pPr>
              <w:spacing w:line="240" w:lineRule="exact"/>
              <w:ind w:left="13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</w:t>
            </w:r>
            <w:proofErr w:type="gramStart"/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三</w:t>
            </w:r>
            <w:proofErr w:type="gramEnd"/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：健康監測</w:t>
            </w:r>
            <w:r w:rsidR="00B14D6F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</w:t>
            </w:r>
          </w:p>
          <w:p w14:paraId="56B7389A" w14:textId="77777777" w:rsidR="00B37EB8" w:rsidRPr="00B37EB8" w:rsidRDefault="00B14D6F" w:rsidP="00B37EB8">
            <w:pPr>
              <w:spacing w:line="240" w:lineRule="exact"/>
              <w:ind w:left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15%)</w:t>
            </w:r>
          </w:p>
          <w:p w14:paraId="4E0360FC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30" w:hanging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能建置工作者健康資料</w:t>
            </w:r>
          </w:p>
          <w:p w14:paraId="72AC72BE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30" w:hanging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能規劃、執行健康檢查活動</w:t>
            </w:r>
          </w:p>
          <w:p w14:paraId="5CBAE300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30" w:hanging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lastRenderedPageBreak/>
              <w:t>能監督稽核健康檢查服務品質</w:t>
            </w:r>
          </w:p>
          <w:p w14:paraId="08A35A22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30" w:hanging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能辨識事業單位特性並執行健康篩檢</w:t>
            </w:r>
          </w:p>
          <w:p w14:paraId="7DC589BD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30" w:hanging="1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能保存並彙整工作者健康監測資料</w:t>
            </w: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E420B21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lastRenderedPageBreak/>
              <w:t>訂定並執行相關作業流程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B1A104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77B00D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5F251B4" w14:textId="77777777" w:rsidTr="00E24E32">
        <w:trPr>
          <w:trHeight w:val="675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810099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200C1E1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以資訊方式建置員工健康資料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21A957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0E540C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67CE24E" w14:textId="77777777" w:rsidTr="00E24E32">
        <w:trPr>
          <w:trHeight w:val="674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355091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608CEA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能於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分鐘內彙整特定員工之健康問題，陳述說明，提出具體照護方案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70AB65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102E0F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25D2C826" w14:textId="77777777" w:rsidTr="00E24E32">
        <w:trPr>
          <w:trHeight w:val="476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02B93B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388EB24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能獨立籌劃並督導完成健康檢查業務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6B1B4B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6DEABB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15AFF4F" w14:textId="77777777" w:rsidTr="00E24E32">
        <w:trPr>
          <w:trHeight w:val="399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5526D5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7BF88BB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能分析解釋健檢結果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ED2F1F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35932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567EEF2" w14:textId="77777777" w:rsidTr="00E24E32">
        <w:trPr>
          <w:trHeight w:val="414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013FC1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F7C8F2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可列舉健康檢查機構之優缺點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E4D318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82F7C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521318C" w14:textId="77777777" w:rsidTr="00E24E32">
        <w:trPr>
          <w:trHeight w:val="547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46A476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42027F3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發展出至少一份機構特定工作者健康評估工具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0A94A0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989C39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AD40FE0" w14:textId="77777777" w:rsidTr="00E24E32">
        <w:trPr>
          <w:trHeight w:val="363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76C2D1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81CA889" w14:textId="77777777" w:rsidR="00B37EB8" w:rsidRPr="00B37EB8" w:rsidRDefault="00B37EB8" w:rsidP="00B37EB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E7A7D1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1DB5CB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09E7243" w14:textId="77777777" w:rsidTr="00E24E32">
        <w:trPr>
          <w:trHeight w:val="489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71EA21" w14:textId="77777777" w:rsidR="00B37EB8" w:rsidRDefault="00B37EB8" w:rsidP="00B37EB8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核心職能四：健康管理</w:t>
            </w:r>
          </w:p>
          <w:p w14:paraId="712FC116" w14:textId="77777777" w:rsidR="00B14D6F" w:rsidRPr="00B37EB8" w:rsidRDefault="00B14D6F" w:rsidP="00B37EB8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20%)</w:t>
            </w:r>
          </w:p>
          <w:p w14:paraId="500F65AC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標楷體" w:eastAsia="標楷體" w:hAnsi="標楷體" w:cs="Times New Roman"/>
                <w:sz w:val="22"/>
              </w:rPr>
              <w:t>能分析、解釋及應用健康監測結果</w:t>
            </w:r>
          </w:p>
          <w:p w14:paraId="79BC5AE9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能參與</w:t>
            </w:r>
            <w:proofErr w:type="gramStart"/>
            <w:r w:rsidRPr="00B37EB8">
              <w:rPr>
                <w:rFonts w:ascii="Times New Roman" w:eastAsia="標楷體" w:hAnsi="Times New Roman" w:cs="Times New Roman"/>
                <w:sz w:val="22"/>
              </w:rPr>
              <w:t>選工、配工</w:t>
            </w:r>
            <w:proofErr w:type="gramEnd"/>
            <w:r w:rsidRPr="00B37EB8">
              <w:rPr>
                <w:rFonts w:ascii="Times New Roman" w:eastAsia="標楷體" w:hAnsi="Times New Roman" w:cs="Times New Roman"/>
                <w:sz w:val="22"/>
              </w:rPr>
              <w:t>及復工實務</w:t>
            </w:r>
          </w:p>
          <w:p w14:paraId="49F89E45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能規劃、執行、</w:t>
            </w:r>
            <w:proofErr w:type="gramStart"/>
            <w:r w:rsidRPr="00B37EB8">
              <w:rPr>
                <w:rFonts w:ascii="Times New Roman" w:eastAsia="標楷體" w:hAnsi="Times New Roman" w:cs="Times New Roman"/>
                <w:sz w:val="22"/>
              </w:rPr>
              <w:t>評值與</w:t>
            </w:r>
            <w:proofErr w:type="gramEnd"/>
            <w:r w:rsidRPr="00B37EB8">
              <w:rPr>
                <w:rFonts w:ascii="Times New Roman" w:eastAsia="標楷體" w:hAnsi="Times New Roman" w:cs="Times New Roman"/>
                <w:sz w:val="22"/>
              </w:rPr>
              <w:t>改善健康管理計畫</w:t>
            </w:r>
          </w:p>
          <w:p w14:paraId="61DCA032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能監控健康管理計畫品質與成本效益</w:t>
            </w:r>
          </w:p>
          <w:p w14:paraId="67FA83EA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能記錄健康管理過程並進行文件管理</w:t>
            </w: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0A39B7A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發展機構內部特定族群健康管理計畫書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F90474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0B2BD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27610F0" w14:textId="77777777" w:rsidTr="00E24E32">
        <w:trPr>
          <w:trHeight w:val="411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9237ED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7852CB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落實機構內部特定族群健康管理計畫內容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80D16E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935727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78790C91" w14:textId="77777777" w:rsidTr="00E24E32">
        <w:trPr>
          <w:trHeight w:val="347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746D68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B95D453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與內外部跨單位合作，主持相關專案工作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FF3EB1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151951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550917A" w14:textId="77777777" w:rsidTr="00E24E32">
        <w:trPr>
          <w:trHeight w:val="414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E41634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734A8BA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訂定專案作業並督導流程之執行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A39A74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0D277F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110A87A4" w14:textId="77777777" w:rsidTr="00E24E32">
        <w:trPr>
          <w:trHeight w:val="361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E9B3E2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A6D8A4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能提出執行成果之效益評估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9D1E904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4E5055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00547DE" w14:textId="77777777" w:rsidTr="00E24E32">
        <w:trPr>
          <w:trHeight w:val="425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02587F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09E9A2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依職安法</w:t>
            </w:r>
            <w:proofErr w:type="gramEnd"/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及個人資料保護法等相關規定辦理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454E27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80B74F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7CBEC2B" w14:textId="77777777" w:rsidTr="00E24E32">
        <w:trPr>
          <w:trHeight w:val="247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A2ADEB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F6F8E6" w14:textId="77777777" w:rsidR="00B37EB8" w:rsidRPr="00B37EB8" w:rsidRDefault="00B37EB8" w:rsidP="00B37EB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9B75FC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AE329EB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0E9E14A5" w14:textId="77777777" w:rsidTr="00E24E32">
        <w:trPr>
          <w:trHeight w:val="406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30189F" w14:textId="77777777" w:rsidR="00B37EB8" w:rsidRDefault="00B37EB8" w:rsidP="00B37EB8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核心職能五：健康促進</w:t>
            </w:r>
          </w:p>
          <w:p w14:paraId="712D4DEC" w14:textId="77777777" w:rsidR="00B14D6F" w:rsidRPr="00B37EB8" w:rsidRDefault="00B14D6F" w:rsidP="00B37EB8">
            <w:pPr>
              <w:spacing w:line="240" w:lineRule="exact"/>
              <w:ind w:left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15%)</w:t>
            </w:r>
          </w:p>
          <w:p w14:paraId="72133F7B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能運用成人學習概念於職場健康促進方案</w:t>
            </w:r>
          </w:p>
          <w:p w14:paraId="67774F7C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能規劃、執行、</w:t>
            </w:r>
            <w:proofErr w:type="gramStart"/>
            <w:r w:rsidRPr="00B37EB8">
              <w:rPr>
                <w:rFonts w:ascii="Times New Roman" w:eastAsia="標楷體" w:hAnsi="Times New Roman" w:cs="Times New Roman"/>
                <w:sz w:val="22"/>
              </w:rPr>
              <w:t>評值及</w:t>
            </w:r>
            <w:proofErr w:type="gramEnd"/>
            <w:r w:rsidRPr="00B37EB8">
              <w:rPr>
                <w:rFonts w:ascii="Times New Roman" w:eastAsia="標楷體" w:hAnsi="Times New Roman" w:cs="Times New Roman"/>
                <w:sz w:val="22"/>
              </w:rPr>
              <w:t>改善健康促進服務方案</w:t>
            </w:r>
          </w:p>
          <w:p w14:paraId="67314759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能參與策劃及實施健康安全衛生相關教育訓練</w:t>
            </w:r>
          </w:p>
          <w:p w14:paraId="688B1279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能監控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健康促進</w:t>
            </w:r>
            <w:r w:rsidRPr="00B37EB8">
              <w:rPr>
                <w:rFonts w:ascii="Times New Roman" w:eastAsia="標楷體" w:hAnsi="Times New Roman" w:cs="Times New Roman"/>
                <w:sz w:val="22"/>
              </w:rPr>
              <w:t>服務方案品質與成本效益</w:t>
            </w:r>
          </w:p>
          <w:p w14:paraId="3A509070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運用內外在相關資源於職場健康促進</w:t>
            </w: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FC1E26B" w14:textId="77777777" w:rsidR="00B37EB8" w:rsidRPr="00B37EB8" w:rsidRDefault="00B37EB8" w:rsidP="00B37EB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完成至少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項健康促進計畫方案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17F28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BFB561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F9034CB" w14:textId="77777777" w:rsidTr="00E24E32">
        <w:trPr>
          <w:trHeight w:val="342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8ABF94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2E46F1A" w14:textId="77777777" w:rsidR="00B37EB8" w:rsidRPr="00B37EB8" w:rsidRDefault="00B37EB8" w:rsidP="00B37EB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評核相關作業流程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0870639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7068103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244D73C7" w14:textId="77777777" w:rsidTr="00E24E32">
        <w:trPr>
          <w:trHeight w:val="596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462E62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16E28E3" w14:textId="77777777" w:rsidR="00B37EB8" w:rsidRPr="00B37EB8" w:rsidRDefault="00B37EB8" w:rsidP="00B37EB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以成本效益面</w:t>
            </w:r>
            <w:r w:rsidRPr="00B37EB8">
              <w:rPr>
                <w:rFonts w:ascii="Times New Roman" w:eastAsia="標楷體" w:hAnsi="Times New Roman" w:cs="Times New Roman"/>
                <w:sz w:val="22"/>
              </w:rPr>
              <w:t>提出執行成果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討論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236AA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BF4881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2897A8B7" w14:textId="77777777" w:rsidTr="00E24E32">
        <w:trPr>
          <w:trHeight w:val="688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5F56F5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97E1A6" w14:textId="77777777" w:rsidR="00B37EB8" w:rsidRPr="00B37EB8" w:rsidRDefault="00B37EB8" w:rsidP="00B37EB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建立機構內部健康指標數據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BB885A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0ED3F07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F9CB598" w14:textId="77777777" w:rsidTr="00E24E32">
        <w:trPr>
          <w:trHeight w:val="703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303EA9" w14:textId="77777777" w:rsidR="00B37EB8" w:rsidRPr="00B37EB8" w:rsidRDefault="00B37EB8" w:rsidP="00B37EB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EE0B7FE" w14:textId="77777777" w:rsidR="00B37EB8" w:rsidRPr="00B37EB8" w:rsidRDefault="00B37EB8" w:rsidP="00B37EB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DFF5E4C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8D146F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75BE7C5" w14:textId="77777777" w:rsidTr="00E24E32">
        <w:trPr>
          <w:trHeight w:val="520"/>
          <w:jc w:val="center"/>
        </w:trPr>
        <w:tc>
          <w:tcPr>
            <w:tcW w:w="1689" w:type="pct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EF5AB7" w14:textId="77777777" w:rsidR="00B37EB8" w:rsidRDefault="00B37EB8" w:rsidP="00B37EB8">
            <w:pPr>
              <w:spacing w:line="240" w:lineRule="exact"/>
              <w:ind w:left="155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b/>
                <w:sz w:val="22"/>
              </w:rPr>
              <w:t>核心職能六：專業、倫理與法令</w:t>
            </w:r>
          </w:p>
          <w:p w14:paraId="7E77F7CB" w14:textId="77777777" w:rsidR="00B14D6F" w:rsidRPr="00B37EB8" w:rsidRDefault="00B14D6F" w:rsidP="00B37EB8">
            <w:pPr>
              <w:spacing w:line="240" w:lineRule="exact"/>
              <w:ind w:left="155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佔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15%)</w:t>
            </w:r>
          </w:p>
          <w:p w14:paraId="5B6A145D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42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能運用工作倫理執行勞工健康服務工作</w:t>
            </w:r>
          </w:p>
          <w:p w14:paraId="0F9C2A1A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42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能遵守職業安全衛生相關法規執行勞工健康服務工作</w:t>
            </w:r>
          </w:p>
          <w:p w14:paraId="7507D3A6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42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能維持護理及職業安全衛生專業知識</w:t>
            </w:r>
          </w:p>
          <w:p w14:paraId="484F8DF3" w14:textId="77777777" w:rsidR="00B37EB8" w:rsidRPr="00B37EB8" w:rsidRDefault="00B37EB8" w:rsidP="00B37EB8">
            <w:pPr>
              <w:numPr>
                <w:ilvl w:val="0"/>
                <w:numId w:val="7"/>
              </w:numPr>
              <w:spacing w:line="240" w:lineRule="exact"/>
              <w:ind w:left="155" w:hanging="142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/>
                <w:sz w:val="22"/>
              </w:rPr>
              <w:t>能培養終身學習精神，規劃並落實個人之學習藍圖</w:t>
            </w: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F058CDA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提出</w:t>
            </w:r>
            <w:r w:rsidRPr="00B37EB8">
              <w:rPr>
                <w:rFonts w:ascii="Times New Roman" w:eastAsia="標楷體" w:hAnsi="Times New Roman" w:cs="Times New Roman"/>
                <w:sz w:val="22"/>
              </w:rPr>
              <w:t>可被改善或研究的健康議題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F95E6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3A7CC78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329A4BDC" w14:textId="77777777" w:rsidTr="00E24E32">
        <w:trPr>
          <w:trHeight w:val="570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D748AF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0C2C6D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參與職業健康服務相關專業學會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113D0B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B5FBB1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504D8AD5" w14:textId="77777777" w:rsidTr="00E24E32">
        <w:trPr>
          <w:trHeight w:val="408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5D0838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0112941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參與相關證照和繼續教育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688572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D4304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35E41537" w14:textId="77777777" w:rsidTr="00E24E32">
        <w:trPr>
          <w:trHeight w:val="272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D3E246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09C698D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執行個人學習計畫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8A230E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D6FD250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2F694975" w14:textId="77777777" w:rsidTr="00E24E32">
        <w:trPr>
          <w:trHeight w:val="404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0EA3C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EAD664D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完成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份職護專案研究報告</w:t>
            </w:r>
          </w:p>
        </w:tc>
        <w:tc>
          <w:tcPr>
            <w:tcW w:w="645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3A787C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72CDEBA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494DD1A0" w14:textId="77777777" w:rsidTr="00E24E32">
        <w:trPr>
          <w:trHeight w:val="289"/>
          <w:jc w:val="center"/>
        </w:trPr>
        <w:tc>
          <w:tcPr>
            <w:tcW w:w="1689" w:type="pct"/>
            <w:vMerge/>
            <w:tcBorders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33D6B5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C0C959" w14:textId="77777777" w:rsidR="00B37EB8" w:rsidRPr="00B37EB8" w:rsidRDefault="00B37EB8" w:rsidP="00B37EB8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自述</w:t>
            </w:r>
            <w:r w:rsidRPr="00B37EB8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F9553D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47F34F" w14:textId="77777777" w:rsidR="00B37EB8" w:rsidRPr="00B37EB8" w:rsidRDefault="00B37EB8" w:rsidP="00B37E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</w:p>
        </w:tc>
      </w:tr>
      <w:tr w:rsidR="00B37EB8" w:rsidRPr="00B37EB8" w14:paraId="63EA3BA6" w14:textId="77777777" w:rsidTr="00EC246B">
        <w:trPr>
          <w:trHeight w:val="1030"/>
          <w:jc w:val="center"/>
        </w:trPr>
        <w:tc>
          <w:tcPr>
            <w:tcW w:w="5000" w:type="pct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  <w:shd w:val="pct12" w:color="auto" w:fill="auto"/>
            <w:vAlign w:val="center"/>
          </w:tcPr>
          <w:p w14:paraId="496FBC3E" w14:textId="77777777" w:rsidR="00EC246B" w:rsidRDefault="00B37EB8" w:rsidP="00EC246B">
            <w:pPr>
              <w:spacing w:line="24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B37EB8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B37EB8">
              <w:rPr>
                <w:rFonts w:ascii="Times New Roman" w:eastAsia="標楷體" w:hAnsi="Times New Roman" w:cs="Times New Roman" w:hint="eastAsia"/>
                <w:b/>
                <w:sz w:val="22"/>
              </w:rPr>
              <w:t>填寫人簽名</w:t>
            </w:r>
            <w:r w:rsidRPr="00B37EB8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)     </w:t>
            </w:r>
            <w:proofErr w:type="gramStart"/>
            <w:r w:rsidRPr="00B37EB8">
              <w:rPr>
                <w:rFonts w:ascii="標楷體" w:eastAsia="標楷體" w:hAnsi="標楷體" w:cs="Times New Roman" w:hint="eastAsia"/>
                <w:bCs/>
                <w:sz w:val="22"/>
              </w:rPr>
              <w:t>職護</w:t>
            </w:r>
            <w:proofErr w:type="gramEnd"/>
            <w:r w:rsidRPr="00B37EB8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：             </w:t>
            </w:r>
            <w:r w:rsidR="00EC246B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　　　　</w:t>
            </w:r>
            <w:r w:rsidR="00E24E32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 w:rsidRPr="00B37EB8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事業單位/推薦人： </w:t>
            </w:r>
            <w:r w:rsidR="00EC246B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　　</w:t>
            </w:r>
            <w:r w:rsidRPr="00B37EB8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</w:t>
            </w:r>
            <w:r w:rsidR="00EC246B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  </w:t>
            </w:r>
          </w:p>
          <w:p w14:paraId="5E957D8C" w14:textId="77777777" w:rsidR="00EC246B" w:rsidRDefault="00EC246B" w:rsidP="00EC246B">
            <w:pPr>
              <w:spacing w:line="24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　　　　　　　　</w:t>
            </w:r>
          </w:p>
          <w:p w14:paraId="27FE5AB3" w14:textId="77777777" w:rsidR="00B37EB8" w:rsidRPr="00B37EB8" w:rsidRDefault="00EC246B" w:rsidP="00B02E4D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　　　　　　　　評核日期：</w:t>
            </w:r>
            <w:r w:rsidR="009D1D03">
              <w:rPr>
                <w:rFonts w:ascii="標楷體" w:eastAsia="標楷體" w:hAnsi="標楷體" w:cs="Times New Roman" w:hint="eastAsia"/>
                <w:bCs/>
                <w:sz w:val="22"/>
              </w:rPr>
              <w:t>民國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 w:rsidR="00B02E4D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年</w:t>
            </w:r>
            <w:r w:rsidR="009D1D03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月 </w:t>
            </w:r>
            <w:r w:rsidR="009D1D03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日</w:t>
            </w:r>
            <w:r w:rsidR="00B37EB8" w:rsidRPr="00B37EB8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             </w:t>
            </w:r>
          </w:p>
        </w:tc>
      </w:tr>
    </w:tbl>
    <w:p w14:paraId="2BFF391B" w14:textId="77777777" w:rsidR="00B37EB8" w:rsidRPr="00B37EB8" w:rsidRDefault="00B37EB8" w:rsidP="00B37EB8"/>
    <w:sectPr w:rsidR="00B37EB8" w:rsidRPr="00B37EB8" w:rsidSect="00B37EB8">
      <w:footerReference w:type="default" r:id="rId8"/>
      <w:pgSz w:w="11906" w:h="16838"/>
      <w:pgMar w:top="1440" w:right="1800" w:bottom="1440" w:left="1800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8965" w14:textId="77777777" w:rsidR="00264B5D" w:rsidRDefault="00264B5D" w:rsidP="00B37EB8">
      <w:r>
        <w:separator/>
      </w:r>
    </w:p>
  </w:endnote>
  <w:endnote w:type="continuationSeparator" w:id="0">
    <w:p w14:paraId="677AF7E9" w14:textId="77777777" w:rsidR="00264B5D" w:rsidRDefault="00264B5D" w:rsidP="00B3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401712"/>
      <w:docPartObj>
        <w:docPartGallery w:val="Page Numbers (Bottom of Page)"/>
        <w:docPartUnique/>
      </w:docPartObj>
    </w:sdtPr>
    <w:sdtContent>
      <w:p w14:paraId="397C0132" w14:textId="77777777" w:rsidR="00EC246B" w:rsidRDefault="00EC24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6F" w:rsidRPr="00B14D6F">
          <w:rPr>
            <w:noProof/>
            <w:lang w:val="zh-TW"/>
          </w:rPr>
          <w:t>2</w:t>
        </w:r>
        <w:r>
          <w:fldChar w:fldCharType="end"/>
        </w:r>
      </w:p>
    </w:sdtContent>
  </w:sdt>
  <w:p w14:paraId="6546BDFE" w14:textId="77777777" w:rsidR="00EC246B" w:rsidRDefault="00EC24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3EBF" w14:textId="77777777" w:rsidR="00264B5D" w:rsidRDefault="00264B5D" w:rsidP="00B37EB8">
      <w:r>
        <w:separator/>
      </w:r>
    </w:p>
  </w:footnote>
  <w:footnote w:type="continuationSeparator" w:id="0">
    <w:p w14:paraId="5EBC5046" w14:textId="77777777" w:rsidR="00264B5D" w:rsidRDefault="00264B5D" w:rsidP="00B3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6C6"/>
    <w:multiLevelType w:val="hybridMultilevel"/>
    <w:tmpl w:val="05FE469C"/>
    <w:lvl w:ilvl="0" w:tplc="7B54E0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C96329"/>
    <w:multiLevelType w:val="hybridMultilevel"/>
    <w:tmpl w:val="C12AEE5A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E73574"/>
    <w:multiLevelType w:val="hybridMultilevel"/>
    <w:tmpl w:val="B066A5B0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BB5761"/>
    <w:multiLevelType w:val="hybridMultilevel"/>
    <w:tmpl w:val="FBA8F5E6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831D3"/>
    <w:multiLevelType w:val="hybridMultilevel"/>
    <w:tmpl w:val="3530E1B8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525CC"/>
    <w:multiLevelType w:val="hybridMultilevel"/>
    <w:tmpl w:val="5EDA6EC6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F336EB"/>
    <w:multiLevelType w:val="hybridMultilevel"/>
    <w:tmpl w:val="2262775A"/>
    <w:lvl w:ilvl="0" w:tplc="E9D8A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90198798">
    <w:abstractNumId w:val="4"/>
  </w:num>
  <w:num w:numId="2" w16cid:durableId="47146361">
    <w:abstractNumId w:val="6"/>
  </w:num>
  <w:num w:numId="3" w16cid:durableId="920215644">
    <w:abstractNumId w:val="3"/>
  </w:num>
  <w:num w:numId="4" w16cid:durableId="2019959006">
    <w:abstractNumId w:val="2"/>
  </w:num>
  <w:num w:numId="5" w16cid:durableId="539316259">
    <w:abstractNumId w:val="5"/>
  </w:num>
  <w:num w:numId="6" w16cid:durableId="1341661212">
    <w:abstractNumId w:val="1"/>
  </w:num>
  <w:num w:numId="7" w16cid:durableId="204262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B8"/>
    <w:rsid w:val="0023331E"/>
    <w:rsid w:val="00264B5D"/>
    <w:rsid w:val="003F4646"/>
    <w:rsid w:val="00552761"/>
    <w:rsid w:val="00572FFC"/>
    <w:rsid w:val="00803D14"/>
    <w:rsid w:val="00812A5A"/>
    <w:rsid w:val="008E3F61"/>
    <w:rsid w:val="009D1D03"/>
    <w:rsid w:val="00A11A03"/>
    <w:rsid w:val="00A829FF"/>
    <w:rsid w:val="00AA0D3E"/>
    <w:rsid w:val="00B02E4D"/>
    <w:rsid w:val="00B14D6F"/>
    <w:rsid w:val="00B37EB8"/>
    <w:rsid w:val="00BC42D7"/>
    <w:rsid w:val="00C87E5F"/>
    <w:rsid w:val="00C9789A"/>
    <w:rsid w:val="00DE556B"/>
    <w:rsid w:val="00E24E32"/>
    <w:rsid w:val="00EC246B"/>
    <w:rsid w:val="00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16442"/>
  <w15:chartTrackingRefBased/>
  <w15:docId w15:val="{F778563F-0C75-4946-B4F9-DAEA6FE6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B8"/>
    <w:pPr>
      <w:ind w:left="482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E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E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5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ohn.org.tw/activity/content.asp?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台灣職業健康護理學會</cp:lastModifiedBy>
  <cp:revision>2</cp:revision>
  <cp:lastPrinted>2016-06-08T08:07:00Z</cp:lastPrinted>
  <dcterms:created xsi:type="dcterms:W3CDTF">2023-01-13T01:03:00Z</dcterms:created>
  <dcterms:modified xsi:type="dcterms:W3CDTF">2023-01-13T01:03:00Z</dcterms:modified>
</cp:coreProperties>
</file>